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CC" w:rsidRPr="00BA0DFF" w:rsidRDefault="001332CC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332CC" w:rsidRPr="00BA0DFF" w:rsidRDefault="001332C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УТВЕРЖДАЮ</w:t>
      </w:r>
    </w:p>
    <w:p w:rsidR="001332CC" w:rsidRPr="00BA0DFF" w:rsidRDefault="001332CC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Руководитель УФНС России по Иркутской области</w:t>
      </w:r>
    </w:p>
    <w:p w:rsidR="001332CC" w:rsidRPr="00BA0DFF" w:rsidRDefault="001332CC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1332CC" w:rsidRPr="00BA0DFF" w:rsidRDefault="001332CC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___________________ К.Б. Зайцев</w:t>
      </w:r>
    </w:p>
    <w:p w:rsidR="001332CC" w:rsidRPr="00BA0DFF" w:rsidRDefault="001332C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1332CC" w:rsidRPr="00BA0DFF" w:rsidRDefault="001332CC" w:rsidP="00D270CA">
      <w:pPr>
        <w:pStyle w:val="a5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1332CC" w:rsidRPr="00BA0DFF" w:rsidRDefault="001332CC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1332CC" w:rsidRPr="00BA0DFF" w:rsidRDefault="001332CC" w:rsidP="003B7A81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общего отдела </w:t>
      </w: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 по Иркутской области</w:t>
      </w:r>
    </w:p>
    <w:p w:rsidR="001332CC" w:rsidRPr="00BA0DFF" w:rsidRDefault="001332CC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332CC" w:rsidRPr="00BA0DFF" w:rsidRDefault="001332CC" w:rsidP="000F6D04">
      <w:pPr>
        <w:spacing w:after="0"/>
        <w:ind w:firstLine="720"/>
        <w:jc w:val="both"/>
      </w:pPr>
      <w:r w:rsidRPr="00BA0DFF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</w:t>
      </w:r>
      <w:r>
        <w:rPr>
          <w:rFonts w:ascii="Times New Roman" w:hAnsi="Times New Roman"/>
          <w:sz w:val="28"/>
          <w:szCs w:val="28"/>
        </w:rPr>
        <w:t>жбы</w:t>
      </w:r>
      <w:r>
        <w:rPr>
          <w:rFonts w:ascii="Times New Roman" w:hAnsi="Times New Roman"/>
          <w:sz w:val="28"/>
          <w:szCs w:val="28"/>
        </w:rPr>
        <w:br/>
        <w:t>(далее–гражданская служба) 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общего отдела Управления Федеральной налоговой службы по Иркутской области (далее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специалист-эксперт) относится к старшей группе должностей гражданской службы категории «специалисты».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CB1">
        <w:rPr>
          <w:rFonts w:ascii="Times New Roman" w:hAnsi="Times New Roman" w:cs="Times New Roman"/>
          <w:sz w:val="28"/>
          <w:szCs w:val="28"/>
        </w:rPr>
        <w:t>– 11-4-5-066.</w:t>
      </w:r>
    </w:p>
    <w:p w:rsidR="001332CC" w:rsidRDefault="001332CC" w:rsidP="000F6D04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Осуществление исполнительно-распорядительных и обеспечивающих функций.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50E5" w:rsidRPr="00BA0DFF" w:rsidRDefault="002950E5" w:rsidP="002950E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Главного специалиста-эксперта: Организация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   документов,    внедрение    системы    электронного документооборота, </w:t>
      </w:r>
      <w:proofErr w:type="gramStart"/>
      <w:r w:rsidRPr="00BA0D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ведением делопроизводства в подведомственных инспекциях.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руководителем Управления Федеральной налоговой службы по Иркутской области (далее – Управление).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специалист-эксперт  непосредственно подчиняется начальнику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1332CC" w:rsidRPr="00BA0DFF" w:rsidRDefault="001332CC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1332CC" w:rsidRPr="00BA0DFF" w:rsidRDefault="001332CC" w:rsidP="00DD7C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6.2. Требований к наличию стажа работы по специальности не предъявляется.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формы и методы работы со средствами массовой информации, обращениями </w:t>
      </w: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граждан, правила делового этикета;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служебный распорядок центрального аппарата, территориального органа Федеральной налоговой службы;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порядок работы со служебной информацией;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возможности и особенности </w:t>
      </w:r>
      <w:proofErr w:type="gramStart"/>
      <w:r w:rsidRPr="00BA0DFF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BA0DFF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22.10.2004  № 125-ФЗ «Об архивном деле в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1332CC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02.05.2006 № 59-ФЗ «О порядке рассмотрения  обращений граждан Российской Федерации»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A0DFF">
        <w:rPr>
          <w:rFonts w:ascii="Times New Roman" w:hAnsi="Times New Roman"/>
          <w:sz w:val="28"/>
          <w:szCs w:val="28"/>
        </w:rPr>
        <w:t>Росархива</w:t>
      </w:r>
      <w:proofErr w:type="spellEnd"/>
      <w:r w:rsidRPr="00BA0DFF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1332CC" w:rsidRPr="00BA0DFF" w:rsidRDefault="001332CC" w:rsidP="002B7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332CC" w:rsidRPr="00BA0DFF" w:rsidRDefault="001332CC" w:rsidP="00BD468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2B7F81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lastRenderedPageBreak/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1332CC" w:rsidRPr="00BA0DFF" w:rsidRDefault="001332CC" w:rsidP="00BD468B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332CC" w:rsidRPr="00BA0DFF" w:rsidRDefault="001332CC" w:rsidP="00BD46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основных правил приема и обработки входящих документов, оформления 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общий отдел Управления,  в обязанности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входит: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 xml:space="preserve">8.1. Осуществление работы </w:t>
      </w:r>
      <w:r w:rsidR="00100FA5">
        <w:rPr>
          <w:bCs/>
          <w:sz w:val="28"/>
          <w:szCs w:val="28"/>
        </w:rPr>
        <w:t>архива</w:t>
      </w:r>
      <w:r w:rsidRPr="00610E5E">
        <w:rPr>
          <w:bCs/>
          <w:sz w:val="28"/>
          <w:szCs w:val="28"/>
        </w:rPr>
        <w:t xml:space="preserve"> Управления.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8.1.1. Составление сводной номенклатуры дел Управления: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lastRenderedPageBreak/>
        <w:t>- подготовка служебной записки  о представлении номенклатуры дел отдела для формирования номенклатуры дел Управления на год;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 анализ представленных номенклатур дел отделов;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представленных номенклатур дел отделов на доработку (в случае необходимости);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формирование сводной номенклатуры дел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- согласование номенклатуры дел с экспертной комиссией Управления, </w:t>
      </w:r>
      <w:proofErr w:type="spellStart"/>
      <w:r w:rsidRPr="00610E5E">
        <w:rPr>
          <w:sz w:val="28"/>
          <w:szCs w:val="28"/>
        </w:rPr>
        <w:t>Экспертно</w:t>
      </w:r>
      <w:proofErr w:type="spellEnd"/>
      <w:r w:rsidRPr="00610E5E">
        <w:rPr>
          <w:sz w:val="28"/>
          <w:szCs w:val="28"/>
        </w:rPr>
        <w:t xml:space="preserve"> - проверочной комиссией (ЭПК) уполномоченного органа исполнительной власти Иркутской области в области архивного дел (не реже 1 раза в 5 лет);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передача номенклатуры дел на утверждение руководителем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выписки из сводной номенклатуры дел в отделы Управления для использования в работе;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корректировка номенклатуры дел Управления в случае необходимости;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информации об итоговых записях (количество заведенных дел, отдельно постоянного и временного хранения) от делопроизводителей отделов;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отметка об итоговой записи в сводной номенклатуре дел Управления с указанием должности лица, сделавшего итоговую запись, его подпись, расшифровка подписи.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8.1.2. </w:t>
      </w:r>
      <w:proofErr w:type="gramStart"/>
      <w:r w:rsidRPr="00610E5E">
        <w:rPr>
          <w:sz w:val="28"/>
          <w:szCs w:val="28"/>
        </w:rPr>
        <w:t>Контроль за</w:t>
      </w:r>
      <w:proofErr w:type="gramEnd"/>
      <w:r w:rsidRPr="00610E5E">
        <w:rPr>
          <w:sz w:val="28"/>
          <w:szCs w:val="28"/>
        </w:rPr>
        <w:t xml:space="preserve"> формированием дел в делопроизводстве отделов Управления.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8.1.3. Прием дел на хранение в архив от отделов Управления согласно описям: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- составление графика приема-передачи дел (по истечении 3-х летнего хранения в отделе) от структурных подразделений Управления в архив Управления;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проверка правильности формирования, оформления дел,  соответствия количества дел, включенных в опись, количеству дел, заведенных в соответствии с номенклатурой дел Управления; формирование дел постоянного срока хранения по личному составу;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подписание всех экземпляров описей сотрудником отдела и сотрудником, принявшим дела на архивное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прием документов на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принятых на хранение документов;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обеспечение сохранности принятых дел;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выдача дел отделам Управления по их запросам;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 выданных дел из архива;</w:t>
      </w:r>
    </w:p>
    <w:p w:rsidR="001332CC" w:rsidRPr="00610E5E" w:rsidRDefault="001332CC" w:rsidP="00610E5E">
      <w:pPr>
        <w:pStyle w:val="2"/>
        <w:tabs>
          <w:tab w:val="left" w:pos="79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анализ хранящихся дел по срокам хранения.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8.1.4.Отбор документов к уничтожению.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выделенных к уничтожению дел с экспертной комиссией;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уничтожение документов;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подготовка и подписание членами комиссии акта об уничтожении документов.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8.1.5.</w:t>
      </w:r>
      <w:r>
        <w:rPr>
          <w:sz w:val="28"/>
          <w:szCs w:val="28"/>
        </w:rPr>
        <w:t xml:space="preserve"> </w:t>
      </w:r>
      <w:r w:rsidRPr="00610E5E">
        <w:rPr>
          <w:sz w:val="28"/>
          <w:szCs w:val="28"/>
        </w:rPr>
        <w:t>Подготовка описей дел  передаваемых в государственный архив на хранение.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описей с государственным архивом;</w:t>
      </w:r>
    </w:p>
    <w:p w:rsidR="001332CC" w:rsidRPr="00610E5E" w:rsidRDefault="001332CC" w:rsidP="00610E5E">
      <w:pPr>
        <w:pStyle w:val="2"/>
        <w:numPr>
          <w:ilvl w:val="0"/>
          <w:numId w:val="3"/>
        </w:numPr>
        <w:tabs>
          <w:tab w:val="num" w:pos="720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передача дел согласно описям в государственный архив  на хранение.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lastRenderedPageBreak/>
        <w:t>8.2. Обеспечение регистрации и отправки исходящей корреспонденции в период отсутствия специалиста, отвечающего за регистрацию и отправку исходящих документов по указанию начальника отдела.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8.3. Сбор, подготовка и анализ информации по запросам ФНС России, архивного Управления, сторонних организаций.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sz w:val="28"/>
          <w:szCs w:val="28"/>
        </w:rPr>
        <w:t>8.4. Анализ работы подчиненных инспекций по предмету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8.5.Оказание экспертно-консультационных услуг по предмету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8.6. Оказание практической помощи отделам Управления, подведомственным  инспекциям по предмету деятельности Отдела.</w:t>
      </w:r>
    </w:p>
    <w:p w:rsidR="001332CC" w:rsidRPr="00C55138" w:rsidRDefault="001332CC" w:rsidP="00B4171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8.7. Проведения мониторинга деятельности подведомственных инспекций по вопросам  архивного хранения документов, обеспечения сохранности документов, уничтожения документов с истекшим сроком хранения. </w:t>
      </w:r>
    </w:p>
    <w:p w:rsidR="001332CC" w:rsidRDefault="001332CC" w:rsidP="00610E5E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B4171D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 xml:space="preserve">  </w:t>
      </w:r>
      <w:r w:rsidRPr="00BA0DF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 xml:space="preserve">специалист-эксперт имеет права, </w:t>
      </w:r>
      <w:r w:rsidRPr="00BA0DFF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BA0DFF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10.  </w:t>
      </w:r>
      <w:proofErr w:type="gramStart"/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Ведущий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аве или обязан  самостоятельно принимать управленческие и иные решения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составления проекта сводной  номенклатуры дел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приема документов на хранение в архив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 w:rsidRPr="005F0A45">
        <w:rPr>
          <w:sz w:val="28"/>
          <w:szCs w:val="28"/>
        </w:rPr>
        <w:t>-</w:t>
      </w:r>
      <w:r>
        <w:rPr>
          <w:sz w:val="28"/>
          <w:szCs w:val="28"/>
        </w:rPr>
        <w:t xml:space="preserve"> оперативного хранения документов;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проведения проверок правильности формирования исполненных документов в номенклатурные дела в структурных подразделениях Управления;</w:t>
      </w:r>
    </w:p>
    <w:p w:rsidR="001332CC" w:rsidRPr="00F71D5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отборе дел с истекшим сроком хранения для уничтожения в установленном порядке, формировании проекта акта об уничтожении документов с истекшим сроком хранения;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при выполнении иных работ по поручению начальника отдела. 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b/>
          <w:sz w:val="28"/>
          <w:szCs w:val="28"/>
        </w:rPr>
        <w:t xml:space="preserve">специалист-эксперт вправе или обязан участвовать при подготовке проектов нормативных правовых актов 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и(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или) проектов управленческих и иных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15.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1332CC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организацию работы архива Управления, подведомственных инспекций;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проведения мониторинга деятельности подведомственных инспекций по вопросам  архивного хранения документов, обеспечения сохранности документов, уничтожения документов с истекшим сроком хранения; 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1332CC" w:rsidRPr="00BA0DFF" w:rsidRDefault="001332CC" w:rsidP="00BE4F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17. </w:t>
      </w:r>
      <w:proofErr w:type="gramStart"/>
      <w:r w:rsidRPr="00BA0DFF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BA0DFF">
        <w:rPr>
          <w:rFonts w:ascii="Times New Roman" w:hAnsi="Times New Roman"/>
          <w:sz w:val="28"/>
          <w:szCs w:val="28"/>
        </w:rPr>
        <w:br/>
        <w:t>ст. 3196;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DFF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</w:t>
      </w:r>
      <w:bookmarkStart w:id="0" w:name="_GoBack"/>
      <w:bookmarkEnd w:id="0"/>
      <w:r w:rsidRPr="00BA0DFF">
        <w:rPr>
          <w:rFonts w:ascii="Times New Roman" w:hAnsi="Times New Roman"/>
          <w:sz w:val="28"/>
          <w:szCs w:val="28"/>
        </w:rPr>
        <w:t xml:space="preserve">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</w:t>
      </w:r>
      <w:r w:rsidRPr="00BA0DFF">
        <w:rPr>
          <w:rFonts w:ascii="Times New Roman" w:hAnsi="Times New Roman"/>
          <w:sz w:val="28"/>
          <w:szCs w:val="28"/>
        </w:rPr>
        <w:lastRenderedPageBreak/>
        <w:t>приказами (распоряжениями) ФНС России.</w:t>
      </w:r>
      <w:proofErr w:type="gramEnd"/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18. 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не оказывает государственных услуг.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Приложение к должностному регламенту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общего отдела</w:t>
      </w: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1332CC" w:rsidRPr="00BA0DFF" w:rsidRDefault="001332CC" w:rsidP="00716A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ППП СЭД-регион</w:t>
      </w:r>
    </w:p>
    <w:p w:rsidR="001332CC" w:rsidRPr="00BA0DFF" w:rsidRDefault="001332CC" w:rsidP="00D31EC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Диск </w:t>
      </w:r>
      <w:r w:rsidRPr="00BA0DFF">
        <w:rPr>
          <w:rFonts w:ascii="Times New Roman" w:hAnsi="Times New Roman"/>
          <w:sz w:val="28"/>
          <w:szCs w:val="28"/>
          <w:lang w:val="en-US"/>
        </w:rPr>
        <w:t>V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/07, 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/ECP_IA,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/ECP_IL,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BA0DFF">
        <w:rPr>
          <w:rFonts w:ascii="Times New Roman" w:hAnsi="Times New Roman"/>
          <w:sz w:val="28"/>
          <w:szCs w:val="28"/>
        </w:rPr>
        <w:t>,</w:t>
      </w:r>
    </w:p>
    <w:p w:rsidR="001332CC" w:rsidRPr="00BA0DFF" w:rsidRDefault="001332CC" w:rsidP="007B6FB0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/Шаблоны.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A0DFF">
        <w:rPr>
          <w:rFonts w:ascii="Times New Roman" w:hAnsi="Times New Roman"/>
          <w:sz w:val="28"/>
          <w:szCs w:val="28"/>
        </w:rPr>
        <w:t xml:space="preserve">. Диск </w:t>
      </w:r>
      <w:r w:rsidRPr="00BA0DFF">
        <w:rPr>
          <w:rFonts w:ascii="Times New Roman" w:hAnsi="Times New Roman"/>
          <w:sz w:val="28"/>
          <w:szCs w:val="28"/>
          <w:lang w:val="en-US"/>
        </w:rPr>
        <w:t>U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-/Входящая почта</w:t>
      </w:r>
      <w:r>
        <w:rPr>
          <w:rFonts w:ascii="Times New Roman" w:hAnsi="Times New Roman"/>
          <w:sz w:val="28"/>
          <w:szCs w:val="28"/>
        </w:rPr>
        <w:t>/07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-/Исходящая почта</w:t>
      </w:r>
      <w:r>
        <w:rPr>
          <w:rFonts w:ascii="Times New Roman" w:hAnsi="Times New Roman"/>
          <w:sz w:val="28"/>
          <w:szCs w:val="28"/>
        </w:rPr>
        <w:t>/07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-/Отделы</w:t>
      </w:r>
      <w:r>
        <w:rPr>
          <w:rFonts w:ascii="Times New Roman" w:hAnsi="Times New Roman"/>
          <w:sz w:val="28"/>
          <w:szCs w:val="28"/>
        </w:rPr>
        <w:t>/07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1332CC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Диск S: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A0DFF">
        <w:rPr>
          <w:rFonts w:ascii="Times New Roman" w:hAnsi="Times New Roman"/>
          <w:sz w:val="28"/>
          <w:szCs w:val="28"/>
        </w:rPr>
        <w:t>. Гарант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A0DFF">
        <w:rPr>
          <w:rFonts w:ascii="Times New Roman" w:hAnsi="Times New Roman"/>
          <w:sz w:val="28"/>
          <w:szCs w:val="28"/>
        </w:rPr>
        <w:t>. Консультант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A0DFF">
        <w:rPr>
          <w:rFonts w:ascii="Times New Roman" w:hAnsi="Times New Roman"/>
          <w:sz w:val="28"/>
          <w:szCs w:val="28"/>
        </w:rPr>
        <w:t>. Консультант регион</w:t>
      </w:r>
    </w:p>
    <w:p w:rsidR="001332CC" w:rsidRPr="007B6FB0" w:rsidRDefault="001332CC" w:rsidP="00C5513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B6FB0">
        <w:rPr>
          <w:rFonts w:ascii="Times New Roman" w:hAnsi="Times New Roman"/>
          <w:sz w:val="28"/>
          <w:szCs w:val="28"/>
        </w:rPr>
        <w:t>. Т</w:t>
      </w:r>
      <w:proofErr w:type="gramStart"/>
      <w:r w:rsidRPr="007B6FB0">
        <w:rPr>
          <w:rFonts w:ascii="Times New Roman" w:hAnsi="Times New Roman"/>
          <w:sz w:val="28"/>
          <w:szCs w:val="28"/>
          <w:lang w:val="en-US"/>
        </w:rPr>
        <w:t>V</w:t>
      </w:r>
      <w:proofErr w:type="gramEnd"/>
      <w:r w:rsidRPr="007B6FB0">
        <w:rPr>
          <w:rFonts w:ascii="Times New Roman" w:hAnsi="Times New Roman"/>
          <w:sz w:val="28"/>
          <w:szCs w:val="28"/>
        </w:rPr>
        <w:t>_вещание.</w:t>
      </w:r>
    </w:p>
    <w:p w:rsidR="001332CC" w:rsidRPr="00810D26" w:rsidRDefault="001332CC" w:rsidP="00C55138">
      <w:pPr>
        <w:ind w:left="360"/>
        <w:jc w:val="both"/>
      </w:pPr>
    </w:p>
    <w:p w:rsidR="001332CC" w:rsidRPr="003B4DEE" w:rsidRDefault="001332CC" w:rsidP="00C55138">
      <w:pPr>
        <w:ind w:left="360"/>
        <w:jc w:val="both"/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1332CC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BA0DF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BA0DF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1332CC" w:rsidRPr="00BA0DFF" w:rsidRDefault="001332CC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1332CC" w:rsidRPr="00BA0DFF" w:rsidRDefault="001332CC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332CC" w:rsidRPr="00BA0DFF" w:rsidRDefault="001332CC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332CC" w:rsidRPr="00BA0DFF" w:rsidRDefault="001332CC" w:rsidP="00206A46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1332CC" w:rsidRPr="00BA0DFF" w:rsidRDefault="001332CC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1332CC" w:rsidRPr="00BA0DFF" w:rsidSect="00517AC7">
      <w:headerReference w:type="even" r:id="rId8"/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F55" w:rsidRDefault="00C87F55" w:rsidP="003B7A81">
      <w:pPr>
        <w:spacing w:after="0" w:line="240" w:lineRule="auto"/>
      </w:pPr>
      <w:r>
        <w:separator/>
      </w:r>
    </w:p>
  </w:endnote>
  <w:endnote w:type="continuationSeparator" w:id="0">
    <w:p w:rsidR="00C87F55" w:rsidRDefault="00C87F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F55" w:rsidRDefault="00C87F55" w:rsidP="003B7A81">
      <w:pPr>
        <w:spacing w:after="0" w:line="240" w:lineRule="auto"/>
      </w:pPr>
      <w:r>
        <w:separator/>
      </w:r>
    </w:p>
  </w:footnote>
  <w:footnote w:type="continuationSeparator" w:id="0">
    <w:p w:rsidR="00C87F55" w:rsidRDefault="00C87F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332CC" w:rsidRDefault="001332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950E5">
      <w:rPr>
        <w:rStyle w:val="af2"/>
        <w:noProof/>
      </w:rPr>
      <w:t>5</w:t>
    </w:r>
    <w:r>
      <w:rPr>
        <w:rStyle w:val="af2"/>
      </w:rPr>
      <w:fldChar w:fldCharType="end"/>
    </w:r>
  </w:p>
  <w:p w:rsidR="001332CC" w:rsidRPr="00B310A4" w:rsidRDefault="001332C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1332CC" w:rsidRPr="00B310A4" w:rsidRDefault="001332C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5E52C3"/>
    <w:multiLevelType w:val="hybridMultilevel"/>
    <w:tmpl w:val="4B1AB16E"/>
    <w:lvl w:ilvl="0" w:tplc="F0B4B06A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2461"/>
    <w:rsid w:val="0001315F"/>
    <w:rsid w:val="00016846"/>
    <w:rsid w:val="00027871"/>
    <w:rsid w:val="000369B9"/>
    <w:rsid w:val="000457F3"/>
    <w:rsid w:val="000606A2"/>
    <w:rsid w:val="00067746"/>
    <w:rsid w:val="00072F1C"/>
    <w:rsid w:val="000916AA"/>
    <w:rsid w:val="00092644"/>
    <w:rsid w:val="00093DDF"/>
    <w:rsid w:val="000B0216"/>
    <w:rsid w:val="000B0869"/>
    <w:rsid w:val="000B1DFE"/>
    <w:rsid w:val="000B5048"/>
    <w:rsid w:val="000B513D"/>
    <w:rsid w:val="000C04B0"/>
    <w:rsid w:val="000C2E02"/>
    <w:rsid w:val="000C3F8A"/>
    <w:rsid w:val="000C6E28"/>
    <w:rsid w:val="000C7D67"/>
    <w:rsid w:val="000D08EA"/>
    <w:rsid w:val="000F6D04"/>
    <w:rsid w:val="00100FA5"/>
    <w:rsid w:val="00121DFA"/>
    <w:rsid w:val="001278DF"/>
    <w:rsid w:val="001332CC"/>
    <w:rsid w:val="00141E3E"/>
    <w:rsid w:val="001559CE"/>
    <w:rsid w:val="00165B7A"/>
    <w:rsid w:val="001665C3"/>
    <w:rsid w:val="001703B8"/>
    <w:rsid w:val="00175938"/>
    <w:rsid w:val="00186498"/>
    <w:rsid w:val="001A0913"/>
    <w:rsid w:val="001B5BBA"/>
    <w:rsid w:val="001D2783"/>
    <w:rsid w:val="001D6146"/>
    <w:rsid w:val="001E1592"/>
    <w:rsid w:val="00206A46"/>
    <w:rsid w:val="002075E3"/>
    <w:rsid w:val="002160F5"/>
    <w:rsid w:val="0022091F"/>
    <w:rsid w:val="00227E86"/>
    <w:rsid w:val="0025122B"/>
    <w:rsid w:val="00251BE4"/>
    <w:rsid w:val="00254973"/>
    <w:rsid w:val="00254D09"/>
    <w:rsid w:val="002874DF"/>
    <w:rsid w:val="00295029"/>
    <w:rsid w:val="002950E5"/>
    <w:rsid w:val="002B3231"/>
    <w:rsid w:val="002B7A62"/>
    <w:rsid w:val="002B7F81"/>
    <w:rsid w:val="002D1878"/>
    <w:rsid w:val="002D4283"/>
    <w:rsid w:val="002E40C8"/>
    <w:rsid w:val="002F5B24"/>
    <w:rsid w:val="00307907"/>
    <w:rsid w:val="00313753"/>
    <w:rsid w:val="003314B0"/>
    <w:rsid w:val="00340885"/>
    <w:rsid w:val="00344B42"/>
    <w:rsid w:val="00360515"/>
    <w:rsid w:val="00362502"/>
    <w:rsid w:val="0036366D"/>
    <w:rsid w:val="003879B8"/>
    <w:rsid w:val="00392471"/>
    <w:rsid w:val="003A43AB"/>
    <w:rsid w:val="003B4DEE"/>
    <w:rsid w:val="003B7A81"/>
    <w:rsid w:val="003C4B94"/>
    <w:rsid w:val="003D4B0C"/>
    <w:rsid w:val="00401639"/>
    <w:rsid w:val="00404AE7"/>
    <w:rsid w:val="00434F35"/>
    <w:rsid w:val="0044318B"/>
    <w:rsid w:val="004543A4"/>
    <w:rsid w:val="00456D01"/>
    <w:rsid w:val="004776BC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9423D"/>
    <w:rsid w:val="005C0179"/>
    <w:rsid w:val="005D1E6A"/>
    <w:rsid w:val="005D4DDD"/>
    <w:rsid w:val="005D7ABC"/>
    <w:rsid w:val="005E0CDD"/>
    <w:rsid w:val="005E417D"/>
    <w:rsid w:val="005F0A45"/>
    <w:rsid w:val="00610E5E"/>
    <w:rsid w:val="0061302B"/>
    <w:rsid w:val="00630988"/>
    <w:rsid w:val="00641228"/>
    <w:rsid w:val="006618E5"/>
    <w:rsid w:val="00664251"/>
    <w:rsid w:val="00681090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37403"/>
    <w:rsid w:val="00757903"/>
    <w:rsid w:val="00765E4A"/>
    <w:rsid w:val="007702BC"/>
    <w:rsid w:val="00775378"/>
    <w:rsid w:val="00783E24"/>
    <w:rsid w:val="007A056A"/>
    <w:rsid w:val="007A3B05"/>
    <w:rsid w:val="007A66A8"/>
    <w:rsid w:val="007A7062"/>
    <w:rsid w:val="007B0EB1"/>
    <w:rsid w:val="007B2780"/>
    <w:rsid w:val="007B4C0B"/>
    <w:rsid w:val="007B6FB0"/>
    <w:rsid w:val="007D402F"/>
    <w:rsid w:val="007E7FA2"/>
    <w:rsid w:val="007F2087"/>
    <w:rsid w:val="007F339E"/>
    <w:rsid w:val="007F3D35"/>
    <w:rsid w:val="00802DE2"/>
    <w:rsid w:val="00804AB6"/>
    <w:rsid w:val="00806B0C"/>
    <w:rsid w:val="00810D26"/>
    <w:rsid w:val="00812BFB"/>
    <w:rsid w:val="0081372B"/>
    <w:rsid w:val="0081666B"/>
    <w:rsid w:val="00822936"/>
    <w:rsid w:val="00827CA8"/>
    <w:rsid w:val="008641AE"/>
    <w:rsid w:val="008741B7"/>
    <w:rsid w:val="00877280"/>
    <w:rsid w:val="00882463"/>
    <w:rsid w:val="008911C1"/>
    <w:rsid w:val="008913F7"/>
    <w:rsid w:val="00893E09"/>
    <w:rsid w:val="008C54C1"/>
    <w:rsid w:val="008E2341"/>
    <w:rsid w:val="008E4B65"/>
    <w:rsid w:val="008F7217"/>
    <w:rsid w:val="009166D7"/>
    <w:rsid w:val="00926516"/>
    <w:rsid w:val="00933CCA"/>
    <w:rsid w:val="00942953"/>
    <w:rsid w:val="00950A95"/>
    <w:rsid w:val="0098413A"/>
    <w:rsid w:val="009859BC"/>
    <w:rsid w:val="00991494"/>
    <w:rsid w:val="009965FD"/>
    <w:rsid w:val="009A732F"/>
    <w:rsid w:val="009A7768"/>
    <w:rsid w:val="009B6831"/>
    <w:rsid w:val="009C0AEA"/>
    <w:rsid w:val="009C1B91"/>
    <w:rsid w:val="009D000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2FE3"/>
    <w:rsid w:val="00A537B6"/>
    <w:rsid w:val="00A6717D"/>
    <w:rsid w:val="00A83FEF"/>
    <w:rsid w:val="00A841B7"/>
    <w:rsid w:val="00A90735"/>
    <w:rsid w:val="00A92D4B"/>
    <w:rsid w:val="00A94071"/>
    <w:rsid w:val="00AB0A1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784"/>
    <w:rsid w:val="00B22CB1"/>
    <w:rsid w:val="00B310A4"/>
    <w:rsid w:val="00B4171D"/>
    <w:rsid w:val="00B4682E"/>
    <w:rsid w:val="00B6432F"/>
    <w:rsid w:val="00B7300E"/>
    <w:rsid w:val="00B85515"/>
    <w:rsid w:val="00B92E6F"/>
    <w:rsid w:val="00B93661"/>
    <w:rsid w:val="00BA0DFF"/>
    <w:rsid w:val="00BA51E1"/>
    <w:rsid w:val="00BB3568"/>
    <w:rsid w:val="00BB3955"/>
    <w:rsid w:val="00BB3D0B"/>
    <w:rsid w:val="00BB611F"/>
    <w:rsid w:val="00BD468B"/>
    <w:rsid w:val="00BE4F8E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5138"/>
    <w:rsid w:val="00C73A81"/>
    <w:rsid w:val="00C772D8"/>
    <w:rsid w:val="00C85918"/>
    <w:rsid w:val="00C87F55"/>
    <w:rsid w:val="00C96337"/>
    <w:rsid w:val="00CA730A"/>
    <w:rsid w:val="00CA7EC2"/>
    <w:rsid w:val="00CB5D45"/>
    <w:rsid w:val="00CC56D9"/>
    <w:rsid w:val="00CC76E6"/>
    <w:rsid w:val="00CD004D"/>
    <w:rsid w:val="00CE17D6"/>
    <w:rsid w:val="00CE5967"/>
    <w:rsid w:val="00D00C06"/>
    <w:rsid w:val="00D0189B"/>
    <w:rsid w:val="00D1572F"/>
    <w:rsid w:val="00D270CA"/>
    <w:rsid w:val="00D31ECB"/>
    <w:rsid w:val="00D6462A"/>
    <w:rsid w:val="00D75100"/>
    <w:rsid w:val="00D7769A"/>
    <w:rsid w:val="00D9259B"/>
    <w:rsid w:val="00D9567A"/>
    <w:rsid w:val="00DA37E6"/>
    <w:rsid w:val="00DC1C9C"/>
    <w:rsid w:val="00DD1315"/>
    <w:rsid w:val="00DD7C1E"/>
    <w:rsid w:val="00DE5193"/>
    <w:rsid w:val="00DE6E00"/>
    <w:rsid w:val="00DE7BF2"/>
    <w:rsid w:val="00E25403"/>
    <w:rsid w:val="00E5383C"/>
    <w:rsid w:val="00E60AC8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D519E"/>
    <w:rsid w:val="00EE10F8"/>
    <w:rsid w:val="00EE30E4"/>
    <w:rsid w:val="00EE59BE"/>
    <w:rsid w:val="00EE5D7C"/>
    <w:rsid w:val="00EF3A07"/>
    <w:rsid w:val="00F01BBE"/>
    <w:rsid w:val="00F03193"/>
    <w:rsid w:val="00F03E6B"/>
    <w:rsid w:val="00F046D2"/>
    <w:rsid w:val="00F05CF7"/>
    <w:rsid w:val="00F17EC4"/>
    <w:rsid w:val="00F235FF"/>
    <w:rsid w:val="00F25D3D"/>
    <w:rsid w:val="00F27B9F"/>
    <w:rsid w:val="00F3280F"/>
    <w:rsid w:val="00F4601F"/>
    <w:rsid w:val="00F52229"/>
    <w:rsid w:val="00F566B6"/>
    <w:rsid w:val="00F71D5C"/>
    <w:rsid w:val="00F72CE0"/>
    <w:rsid w:val="00F9087E"/>
    <w:rsid w:val="00F975FE"/>
    <w:rsid w:val="00FA27E7"/>
    <w:rsid w:val="00FB0AE6"/>
    <w:rsid w:val="00FB1E9E"/>
    <w:rsid w:val="00FB6244"/>
    <w:rsid w:val="00FC1A58"/>
    <w:rsid w:val="00FD6110"/>
    <w:rsid w:val="00FE0BE5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2516</Words>
  <Characters>14343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Ярославкин Ярослав Михайлович</dc:creator>
  <cp:keywords/>
  <dc:description/>
  <cp:lastModifiedBy>Ларюшина Татьяна Евгеньевна</cp:lastModifiedBy>
  <cp:revision>7</cp:revision>
  <cp:lastPrinted>2018-01-22T07:55:00Z</cp:lastPrinted>
  <dcterms:created xsi:type="dcterms:W3CDTF">2017-12-26T10:32:00Z</dcterms:created>
  <dcterms:modified xsi:type="dcterms:W3CDTF">2018-01-22T07:55:00Z</dcterms:modified>
</cp:coreProperties>
</file>